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BA" w:rsidRDefault="00B469BA">
      <w:r>
        <w:t>от 21.05.2018</w:t>
      </w:r>
    </w:p>
    <w:p w:rsidR="00B469BA" w:rsidRDefault="00B469BA"/>
    <w:p w:rsidR="00B469BA" w:rsidRDefault="00B469B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469BA" w:rsidRDefault="00B469BA">
      <w:r>
        <w:t>Общество с ограниченной ответственностью «СтройТеплоПроект» ИНН 0264075513</w:t>
      </w:r>
    </w:p>
    <w:p w:rsidR="00B469BA" w:rsidRDefault="00B469BA">
      <w:r>
        <w:t>Общество с ограниченной ответственностью «СКБ-17 «Гортехмаш» ИНН 2315990250</w:t>
      </w:r>
    </w:p>
    <w:p w:rsidR="00B469BA" w:rsidRDefault="00B469BA">
      <w:r>
        <w:t>Общество с ограниченной ответственностью «Адепт-Строй» ИНН 2463053148</w:t>
      </w:r>
    </w:p>
    <w:p w:rsidR="00B469BA" w:rsidRDefault="00B469BA"/>
    <w:p w:rsidR="00B469BA" w:rsidRDefault="00B469BA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B469BA" w:rsidRDefault="00B469BA">
      <w:r>
        <w:t>ОБЩЕСТВО С ОГРАНИЧЕННОЙ ОТВЕТСТВЕННОСТЬЮ "МОНТАЖ-СЕРВИС"</w:t>
      </w:r>
    </w:p>
    <w:p w:rsidR="00B469BA" w:rsidRDefault="00B469BA">
      <w:r>
        <w:t>ИНН</w:t>
      </w:r>
    </w:p>
    <w:p w:rsidR="00B469BA" w:rsidRDefault="00B469BA">
      <w:r>
        <w:t>1101077308</w:t>
      </w:r>
    </w:p>
    <w:p w:rsidR="00B469BA" w:rsidRDefault="00B469BA"/>
    <w:p w:rsidR="00B469BA" w:rsidRDefault="00B469B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469BA"/>
    <w:rsid w:val="00045D12"/>
    <w:rsid w:val="0052439B"/>
    <w:rsid w:val="00B469BA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